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BF" w:rsidRDefault="006A25BF" w:rsidP="006A25BF">
      <w:pPr>
        <w:jc w:val="center"/>
        <w:rPr>
          <w:b/>
        </w:rPr>
      </w:pPr>
      <w:r w:rsidRPr="006A25BF">
        <w:rPr>
          <w:b/>
        </w:rPr>
        <w:t xml:space="preserve">Commentary on </w:t>
      </w:r>
      <w:r w:rsidRPr="006A25BF">
        <w:rPr>
          <w:b/>
        </w:rPr>
        <w:t>HSCO23</w:t>
      </w:r>
      <w:r w:rsidRPr="006A25BF">
        <w:rPr>
          <w:b/>
        </w:rPr>
        <w:t xml:space="preserve">: </w:t>
      </w:r>
    </w:p>
    <w:p w:rsidR="008A22C6" w:rsidRDefault="006A25BF" w:rsidP="006A25BF">
      <w:pPr>
        <w:jc w:val="center"/>
        <w:rPr>
          <w:b/>
        </w:rPr>
      </w:pPr>
      <w:r w:rsidRPr="006A25BF">
        <w:rPr>
          <w:b/>
        </w:rPr>
        <w:t>Number of rough sleepers without an offer of accommodation</w:t>
      </w:r>
    </w:p>
    <w:p w:rsidR="006A25BF" w:rsidRDefault="006A25BF" w:rsidP="006A25BF">
      <w:pPr>
        <w:rPr>
          <w:b/>
        </w:rPr>
      </w:pPr>
    </w:p>
    <w:p w:rsidR="006A25BF" w:rsidRDefault="006A25BF" w:rsidP="006A25BF">
      <w:r>
        <w:t>At its meeting on 05 September, the Panel requested further information about HSC02 and, specifically, how many of the 40 sleeping rough in June had no recourse to public funds.</w:t>
      </w:r>
    </w:p>
    <w:p w:rsidR="006A25BF" w:rsidRDefault="006A25BF" w:rsidP="006A25BF"/>
    <w:p w:rsidR="006A25BF" w:rsidRDefault="006A25BF" w:rsidP="006A25BF">
      <w:pPr>
        <w:rPr>
          <w:b/>
        </w:rPr>
      </w:pPr>
      <w:r>
        <w:rPr>
          <w:b/>
        </w:rPr>
        <w:t>Response</w:t>
      </w:r>
      <w:r w:rsidR="005C42F7">
        <w:rPr>
          <w:b/>
        </w:rPr>
        <w:t xml:space="preserve"> from the Head of Housing Services</w:t>
      </w:r>
      <w:bookmarkStart w:id="0" w:name="_GoBack"/>
      <w:bookmarkEnd w:id="0"/>
      <w:r>
        <w:rPr>
          <w:b/>
        </w:rPr>
        <w:t>:</w:t>
      </w:r>
    </w:p>
    <w:p w:rsidR="006A25BF" w:rsidRPr="006A25BF" w:rsidRDefault="006A25BF" w:rsidP="006A25BF">
      <w:r>
        <w:t>11 of 39 at the start of June; 12 out of 40 at the end of June.</w:t>
      </w:r>
    </w:p>
    <w:sectPr w:rsidR="006A25BF" w:rsidRPr="006A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F"/>
    <w:rsid w:val="000B4310"/>
    <w:rsid w:val="004000D7"/>
    <w:rsid w:val="00504E43"/>
    <w:rsid w:val="005C42F7"/>
    <w:rsid w:val="005F17FD"/>
    <w:rsid w:val="006A25BF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189E-5BB7-4EB7-B74F-6DB63B1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7C8C-FB8D-4429-A0AC-0C3E167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 Richard</dc:creator>
  <cp:keywords/>
  <dc:description/>
  <cp:lastModifiedBy>DONEY Richard</cp:lastModifiedBy>
  <cp:revision>2</cp:revision>
  <dcterms:created xsi:type="dcterms:W3CDTF">2022-11-29T13:44:00Z</dcterms:created>
  <dcterms:modified xsi:type="dcterms:W3CDTF">2022-11-29T13:47:00Z</dcterms:modified>
</cp:coreProperties>
</file>